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7E" w:rsidRPr="0060041C" w:rsidRDefault="00781B7E">
      <w:pPr>
        <w:rPr>
          <w:b/>
        </w:rPr>
      </w:pPr>
      <w:r w:rsidRPr="006A18FC">
        <w:rPr>
          <w:b/>
        </w:rPr>
        <w:t>Triggering a PICAXE chip from a PIEZO sounder by Gareth Evans</w:t>
      </w:r>
    </w:p>
    <w:p w:rsidR="00781B7E" w:rsidRDefault="00781B7E">
      <w:r>
        <w:t xml:space="preserve">A long time ago I saw a circuit that triggered a 555 mono-stable from a simple piezo sounder, used in ‘reverse’ in that it was turning movement into </w:t>
      </w:r>
      <w:r w:rsidR="006A18FC">
        <w:t>electricity</w:t>
      </w:r>
      <w:r>
        <w:t xml:space="preserve"> rather than as it’s designers originally intended, electricity into sound (movement)</w:t>
      </w:r>
      <w:r w:rsidR="006A18FC">
        <w:t xml:space="preserve">. The circuit was </w:t>
      </w:r>
      <w:r w:rsidR="006B6301">
        <w:t>intended</w:t>
      </w:r>
      <w:r w:rsidR="006A18FC">
        <w:t xml:space="preserve"> for a </w:t>
      </w:r>
      <w:r w:rsidR="005B53CE">
        <w:t>‘</w:t>
      </w:r>
      <w:r w:rsidR="006A18FC">
        <w:t>money box</w:t>
      </w:r>
      <w:r w:rsidR="005B53CE">
        <w:t>’</w:t>
      </w:r>
      <w:r w:rsidR="006A18FC">
        <w:t xml:space="preserve"> type project, from what I can recall turning on some </w:t>
      </w:r>
      <w:r w:rsidR="006B6301">
        <w:t>LED’s</w:t>
      </w:r>
      <w:r w:rsidR="005366B9">
        <w:t xml:space="preserve"> for a few seconds and the piezo element was simply glued to a surface that would register the tap </w:t>
      </w:r>
      <w:r w:rsidR="005B53CE">
        <w:t xml:space="preserve">of the coin arriving </w:t>
      </w:r>
      <w:r w:rsidR="005366B9">
        <w:t>– thin plywood or MDF for instance.</w:t>
      </w:r>
    </w:p>
    <w:p w:rsidR="006A18FC" w:rsidRDefault="006A18FC">
      <w:r>
        <w:t>Fast forward at least 10 years and of course PICAXE (or</w:t>
      </w:r>
      <w:r w:rsidR="005366B9">
        <w:t xml:space="preserve"> similar devices like GENIE</w:t>
      </w:r>
      <w:r>
        <w:t xml:space="preserve"> or Arduino) have a firmly established foothold in our curriculum, offering as they do </w:t>
      </w:r>
      <w:r w:rsidR="005366B9">
        <w:t>superb</w:t>
      </w:r>
      <w:r>
        <w:t xml:space="preserve"> functionality </w:t>
      </w:r>
      <w:r w:rsidR="00300385">
        <w:t>and flexibility for a very reasonable sum</w:t>
      </w:r>
      <w:r w:rsidR="005366B9">
        <w:t>, not quite as cheap as a good old (first sold in 1971!)</w:t>
      </w:r>
      <w:r w:rsidR="00B044C3">
        <w:t xml:space="preserve"> 555</w:t>
      </w:r>
      <w:r w:rsidR="00300385">
        <w:t>.</w:t>
      </w:r>
    </w:p>
    <w:p w:rsidR="00300385" w:rsidRDefault="00300385">
      <w:r>
        <w:t>Using just some of the PICAXE functions, a fairly serious project can be realised in just a few lines of code, but it all revolves around that trigger event, a ‘tap’ or the ‘clunk’</w:t>
      </w:r>
      <w:r w:rsidR="005366B9">
        <w:t xml:space="preserve"> </w:t>
      </w:r>
      <w:r>
        <w:t>of falling coinage!</w:t>
      </w:r>
    </w:p>
    <w:p w:rsidR="0026701A" w:rsidRDefault="00300385">
      <w:r>
        <w:t xml:space="preserve">Deciding to make some progress on this I started with Google which quickly led to an </w:t>
      </w:r>
      <w:r w:rsidR="00B044C3">
        <w:t>‘</w:t>
      </w:r>
      <w:proofErr w:type="spellStart"/>
      <w:r>
        <w:t>instructable</w:t>
      </w:r>
      <w:proofErr w:type="spellEnd"/>
      <w:r w:rsidR="00B044C3">
        <w:t>’</w:t>
      </w:r>
      <w:r>
        <w:t xml:space="preserve"> (</w:t>
      </w:r>
      <w:hyperlink r:id="rId4" w:history="1">
        <w:r w:rsidR="0026701A" w:rsidRPr="001701DD">
          <w:rPr>
            <w:rStyle w:val="Hyperlink"/>
          </w:rPr>
          <w:t>www.instructables.com</w:t>
        </w:r>
      </w:hyperlink>
      <w:r>
        <w:t>)</w:t>
      </w:r>
      <w:r w:rsidR="00B044C3">
        <w:t xml:space="preserve"> and then </w:t>
      </w:r>
      <w:r w:rsidR="00221682">
        <w:t xml:space="preserve">to </w:t>
      </w:r>
      <w:r w:rsidR="00B044C3">
        <w:t xml:space="preserve">the </w:t>
      </w:r>
      <w:r w:rsidR="00221682">
        <w:t>authors</w:t>
      </w:r>
      <w:r w:rsidR="00B044C3">
        <w:t xml:space="preserve"> website </w:t>
      </w:r>
      <w:r w:rsidR="00221682">
        <w:t>(</w:t>
      </w:r>
      <w:hyperlink r:id="rId5" w:history="1">
        <w:r w:rsidR="00221682" w:rsidRPr="001701DD">
          <w:rPr>
            <w:rStyle w:val="Hyperlink"/>
          </w:rPr>
          <w:t>http://ijprojects.blogspot.com/2011/12/echo-box-using-picaxe-08m-complete.html</w:t>
        </w:r>
      </w:hyperlink>
      <w:proofErr w:type="gramStart"/>
      <w:r w:rsidR="00221682">
        <w:t xml:space="preserve">) </w:t>
      </w:r>
      <w:r w:rsidR="0026701A">
        <w:t xml:space="preserve"> in</w:t>
      </w:r>
      <w:proofErr w:type="gramEnd"/>
      <w:r w:rsidR="0026701A">
        <w:t xml:space="preserve"> the form of an ‘echo box’. This largely pointless product simply recorded a series of taps and the time between them, before replaying the same tap pattern using a small ‘pager’ motor</w:t>
      </w:r>
      <w:r w:rsidR="00B044C3">
        <w:t xml:space="preserve"> to provide the ‘echo’ of the ‘tap’</w:t>
      </w:r>
      <w:r w:rsidR="0026701A">
        <w:t>.</w:t>
      </w:r>
    </w:p>
    <w:p w:rsidR="0026701A" w:rsidRDefault="0026701A">
      <w:r>
        <w:t xml:space="preserve">I tried the circuit on my nearest 08M and yes, it did work, but was very finicky regarding the strength of tap and would often </w:t>
      </w:r>
      <w:r w:rsidR="005B53CE">
        <w:t>‘</w:t>
      </w:r>
      <w:r>
        <w:t>react but not react</w:t>
      </w:r>
      <w:r w:rsidR="005B53CE">
        <w:t>’</w:t>
      </w:r>
      <w:r>
        <w:t xml:space="preserve">, pointing to the chip </w:t>
      </w:r>
      <w:r w:rsidR="00221682">
        <w:t>re-setting</w:t>
      </w:r>
      <w:r>
        <w:t xml:space="preserve"> as soon as it started. It sat on the bench for a few days</w:t>
      </w:r>
      <w:r w:rsidR="00D50ABA">
        <w:t>....until I concluded that although the negative going pulse from the piezo was being limited to -0.7 volts</w:t>
      </w:r>
      <w:r w:rsidR="00221682">
        <w:t xml:space="preserve"> by the suggested diode</w:t>
      </w:r>
      <w:r w:rsidR="00D50ABA">
        <w:t xml:space="preserve">, the positive one was not and on a decent strong </w:t>
      </w:r>
      <w:r w:rsidR="00221682">
        <w:t>‘</w:t>
      </w:r>
      <w:r w:rsidR="00D50ABA">
        <w:t>tap</w:t>
      </w:r>
      <w:r w:rsidR="00221682">
        <w:t>’</w:t>
      </w:r>
      <w:r w:rsidR="00D50ABA">
        <w:t xml:space="preserve"> the high voltage was </w:t>
      </w:r>
      <w:r w:rsidR="00221682">
        <w:t>upsetting the PICAXE. So why not use a Z</w:t>
      </w:r>
      <w:r w:rsidR="00D50ABA">
        <w:t>ener diode across the p</w:t>
      </w:r>
      <w:r w:rsidR="00221682">
        <w:t>iezo sounder? When forward bi</w:t>
      </w:r>
      <w:r w:rsidR="00D50ABA">
        <w:t>ased it will still limit at</w:t>
      </w:r>
      <w:r w:rsidR="00221682">
        <w:t xml:space="preserve"> -0.7 volts, but best of all, w</w:t>
      </w:r>
      <w:r w:rsidR="00D50ABA">
        <w:t xml:space="preserve">hen reversed biased (what I </w:t>
      </w:r>
      <w:r w:rsidR="00221682">
        <w:t>deduced</w:t>
      </w:r>
      <w:r w:rsidR="00D50ABA">
        <w:t xml:space="preserve"> was causing the problem)</w:t>
      </w:r>
      <w:r w:rsidR="00221682">
        <w:t xml:space="preserve"> it will conduct at the Z</w:t>
      </w:r>
      <w:r w:rsidR="006B6301">
        <w:t>ener voltage (in this case 5 volts) and very effectively clip the spike to acceptable levels. It worked like a dream</w:t>
      </w:r>
      <w:r w:rsidR="007F7F20">
        <w:t>, so the project was on</w:t>
      </w:r>
      <w:r w:rsidR="005B53CE">
        <w:t>!</w:t>
      </w:r>
    </w:p>
    <w:p w:rsidR="007F7F20" w:rsidRDefault="007F7F20">
      <w:r>
        <w:t>I like the PICAXE08M and I like the 08M2 even more – it’s got 8 times the code space!</w:t>
      </w:r>
    </w:p>
    <w:p w:rsidR="007F7F20" w:rsidRDefault="007F7F20">
      <w:r>
        <w:t xml:space="preserve">The software is very simple, it </w:t>
      </w:r>
      <w:r w:rsidR="003555B0">
        <w:t>sits in a loop waiting for an in</w:t>
      </w:r>
      <w:r>
        <w:t>put on a pin, and when seen, it operates a small RC servo with a flag attached (waving the flag), flashes some LEDs using the two outputs and</w:t>
      </w:r>
      <w:r w:rsidR="003555B0">
        <w:t xml:space="preserve"> plays a tune at the end. </w:t>
      </w:r>
    </w:p>
    <w:p w:rsidR="003555B0" w:rsidRDefault="009C65F8" w:rsidP="002E68CA">
      <w:pPr>
        <w:spacing w:before="240"/>
        <w:rPr>
          <w:rStyle w:val="product-code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981075</wp:posOffset>
            </wp:positionV>
            <wp:extent cx="876300" cy="923925"/>
            <wp:effectExtent l="38100" t="0" r="19050" b="276225"/>
            <wp:wrapTight wrapText="bothSides">
              <wp:wrapPolygon edited="0">
                <wp:start x="-470" y="0"/>
                <wp:lineTo x="-939" y="28058"/>
                <wp:lineTo x="22070" y="28058"/>
                <wp:lineTo x="21600" y="21823"/>
                <wp:lineTo x="21600" y="21377"/>
                <wp:lineTo x="22070" y="14697"/>
                <wp:lineTo x="22070" y="7126"/>
                <wp:lineTo x="21600" y="445"/>
                <wp:lineTo x="21600" y="0"/>
                <wp:lineTo x="-470" y="0"/>
              </wp:wrapPolygon>
            </wp:wrapTight>
            <wp:docPr id="10" name="Picture 0" descr="Piezo sensor with ze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zo sensor with zen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3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655F1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3.35pt;margin-top:123.85pt;width:0;height:6pt;flip:y;z-index:251670528;mso-position-horizontal-relative:text;mso-position-vertical-relative:text" o:connectortype="straight"/>
        </w:pict>
      </w:r>
      <w:r w:rsidR="007655F1">
        <w:rPr>
          <w:noProof/>
          <w:lang w:eastAsia="en-GB"/>
        </w:rPr>
        <w:pict>
          <v:shape id="_x0000_s1037" type="#_x0000_t32" style="position:absolute;margin-left:43.35pt;margin-top:123.85pt;width:16.5pt;height:0;z-index:251669504;mso-position-horizontal-relative:text;mso-position-vertical-relative:text" o:connectortype="straight"/>
        </w:pict>
      </w:r>
      <w:r w:rsidR="007655F1"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43.35pt;margin-top:123.85pt;width:16.5pt;height:14.25pt;z-index:251667456;mso-position-horizontal-relative:text;mso-position-vertical-relative:text"/>
        </w:pict>
      </w:r>
      <w:r w:rsidR="007655F1">
        <w:rPr>
          <w:noProof/>
          <w:lang w:eastAsia="en-GB"/>
        </w:rPr>
        <w:pict>
          <v:shape id="_x0000_s1036" type="#_x0000_t32" style="position:absolute;margin-left:51.6pt;margin-top:108.1pt;width:0;height:36pt;flip:y;z-index:251668480;mso-position-horizontal-relative:text;mso-position-vertical-relative:text" o:connectortype="straight"/>
        </w:pict>
      </w:r>
      <w:r w:rsidR="007655F1">
        <w:rPr>
          <w:noProof/>
          <w:lang w:eastAsia="en-GB"/>
        </w:rPr>
        <w:pict>
          <v:shape id="_x0000_s1033" type="#_x0000_t32" style="position:absolute;margin-left:14.1pt;margin-top:144.1pt;width:37.5pt;height:0;z-index:251665408;mso-position-horizontal-relative:text;mso-position-vertical-relative:text" o:connectortype="straight"/>
        </w:pict>
      </w:r>
      <w:r w:rsidR="007655F1">
        <w:rPr>
          <w:noProof/>
          <w:lang w:eastAsia="en-GB"/>
        </w:rPr>
        <w:pict>
          <v:shape id="_x0000_s1034" type="#_x0000_t32" style="position:absolute;margin-left:14.1pt;margin-top:108.1pt;width:37.5pt;height:0;z-index:251666432;mso-position-horizontal-relative:text;mso-position-vertical-relative:text" o:connectortype="straight"/>
        </w:pict>
      </w:r>
      <w:r w:rsidR="007655F1">
        <w:rPr>
          <w:noProof/>
          <w:lang w:eastAsia="en-GB"/>
        </w:rPr>
        <w:pict>
          <v:shape id="_x0000_s1031" type="#_x0000_t32" style="position:absolute;margin-left:1.35pt;margin-top:156.85pt;width:22.5pt;height:.05pt;z-index:251663360;mso-position-horizontal-relative:text;mso-position-vertical-relative:text" o:connectortype="straight"/>
        </w:pict>
      </w:r>
      <w:r w:rsidR="007655F1">
        <w:rPr>
          <w:noProof/>
          <w:lang w:eastAsia="en-GB"/>
        </w:rPr>
        <w:pict>
          <v:shape id="_x0000_s1030" type="#_x0000_t32" style="position:absolute;margin-left:14.1pt;margin-top:129.85pt;width:0;height:27pt;flip:y;z-index:251662336;mso-position-horizontal-relative:text;mso-position-vertical-relative:text" o:connectortype="straight"/>
        </w:pict>
      </w:r>
      <w:r w:rsidR="007655F1">
        <w:rPr>
          <w:noProof/>
          <w:lang w:eastAsia="en-GB"/>
        </w:rPr>
        <w:pict>
          <v:shape id="_x0000_s1029" type="#_x0000_t32" style="position:absolute;margin-left:14.1pt;margin-top:95.35pt;width:0;height:22.5pt;flip:y;z-index:251661312;mso-position-horizontal-relative:text;mso-position-vertical-relative:text" o:connectortype="straight"/>
        </w:pict>
      </w:r>
      <w:r w:rsidR="007655F1">
        <w:rPr>
          <w:noProof/>
          <w:lang w:eastAsia="en-GB"/>
        </w:rPr>
        <w:pict>
          <v:shape id="_x0000_s1028" type="#_x0000_t32" style="position:absolute;margin-left:-11.4pt;margin-top:123.85pt;width:49.5pt;height:0;z-index:251660288;mso-position-horizontal-relative:text;mso-position-vertical-relative:text" o:connectortype="straight"/>
        </w:pict>
      </w:r>
      <w:r w:rsidR="007655F1">
        <w:rPr>
          <w:noProof/>
          <w:lang w:eastAsia="en-GB"/>
        </w:rPr>
        <w:pict>
          <v:shape id="_x0000_s1027" type="#_x0000_t32" style="position:absolute;margin-left:-4.65pt;margin-top:129.85pt;width:37.5pt;height:0;z-index:251659264;mso-position-horizontal-relative:text;mso-position-vertical-relative:text" o:connectortype="straight"/>
        </w:pict>
      </w:r>
      <w:r w:rsidR="007655F1">
        <w:rPr>
          <w:noProof/>
          <w:lang w:eastAsia="en-GB"/>
        </w:rPr>
        <w:pict>
          <v:shape id="_x0000_s1026" type="#_x0000_t32" style="position:absolute;margin-left:-4.65pt;margin-top:117.85pt;width:37.5pt;height:0;z-index:251658240;mso-position-horizontal-relative:text;mso-position-vertical-relative:text" o:connectortype="straight"/>
        </w:pict>
      </w:r>
      <w:r w:rsidR="003555B0">
        <w:t xml:space="preserve">A visit to the excellent forum at </w:t>
      </w:r>
      <w:hyperlink r:id="rId7" w:history="1">
        <w:r w:rsidR="003555B0" w:rsidRPr="001701DD">
          <w:rPr>
            <w:rStyle w:val="Hyperlink"/>
          </w:rPr>
          <w:t>www.picaxeforum.co.uk</w:t>
        </w:r>
      </w:hyperlink>
      <w:r w:rsidR="003555B0">
        <w:t xml:space="preserve"> led to some power saving tips</w:t>
      </w:r>
      <w:r w:rsidR="00D049DE">
        <w:t xml:space="preserve"> to improve battery life whilst still offering great functionality. The input circuit is shown below – it really is that simple. Glue the sounder (e.g. Rapid Electronics </w:t>
      </w:r>
      <w:proofErr w:type="spellStart"/>
      <w:r w:rsidR="00D049DE">
        <w:t>p/n</w:t>
      </w:r>
      <w:proofErr w:type="spellEnd"/>
      <w:r w:rsidR="00D049DE">
        <w:t xml:space="preserve"> </w:t>
      </w:r>
      <w:r w:rsidR="002E68CA">
        <w:rPr>
          <w:rStyle w:val="product-code"/>
        </w:rPr>
        <w:t>35-0044) upside down onto the underside of your box lid or ‘landing plinth’. It might even be possible to use it for making noises too if you drill a sound out hole in your</w:t>
      </w:r>
      <w:r w:rsidR="00F06B82">
        <w:rPr>
          <w:rStyle w:val="product-code"/>
        </w:rPr>
        <w:t xml:space="preserve"> board – work in progress I suppose!</w:t>
      </w:r>
      <w:r w:rsidR="00DF6A6D" w:rsidRPr="00DF6A6D">
        <w:rPr>
          <w:noProof/>
          <w:lang w:eastAsia="en-GB"/>
        </w:rPr>
        <w:t xml:space="preserve"> </w:t>
      </w:r>
    </w:p>
    <w:p w:rsidR="00DF6A6D" w:rsidRDefault="00576E47" w:rsidP="00DF6A6D">
      <w:pPr>
        <w:spacing w:before="240"/>
        <w:rPr>
          <w:rStyle w:val="product-code"/>
        </w:rPr>
      </w:pPr>
      <w:r>
        <w:rPr>
          <w:noProof/>
          <w:lang w:eastAsia="en-GB"/>
        </w:rPr>
        <w:pict>
          <v:shape id="_x0000_s1032" type="#_x0000_t32" style="position:absolute;margin-left:14.1pt;margin-top:6.15pt;width:54.75pt;height:0;z-index:251664384" o:connectortype="straight"/>
        </w:pict>
      </w:r>
      <w:r>
        <w:rPr>
          <w:noProof/>
          <w:lang w:eastAsia="en-GB"/>
        </w:rPr>
        <w:pict>
          <v:shape id="_x0000_s1041" type="#_x0000_t32" style="position:absolute;margin-left:-24.15pt;margin-top:6.15pt;width:38.25pt;height:0;z-index:251674624" o:connectortype="straight"/>
        </w:pict>
      </w:r>
      <w:r>
        <w:rPr>
          <w:noProof/>
          <w:lang w:eastAsia="en-GB"/>
        </w:rPr>
        <w:pict>
          <v:shape id="_x0000_s1040" type="#_x0000_t32" style="position:absolute;margin-left:-24.15pt;margin-top:6.15pt;width:0;height:12.75pt;flip:y;z-index:251673600" o:connectortype="straight"/>
        </w:pict>
      </w:r>
      <w:r>
        <w:rPr>
          <w:noProof/>
          <w:lang w:eastAsia="en-GB"/>
        </w:rPr>
        <w:pict>
          <v:rect id="_x0000_s1039" style="position:absolute;margin-left:-28.65pt;margin-top:18.9pt;width:10.5pt;height:36pt;z-index:251672576"/>
        </w:pict>
      </w:r>
      <w:r>
        <w:rPr>
          <w:rStyle w:val="product-code"/>
        </w:rPr>
        <w:tab/>
      </w:r>
      <w:r>
        <w:rPr>
          <w:rStyle w:val="product-code"/>
        </w:rPr>
        <w:tab/>
        <w:t xml:space="preserve"> Output to PICAXE Input - </w:t>
      </w:r>
      <w:r w:rsidR="00F70E78">
        <w:rPr>
          <w:rStyle w:val="product-code"/>
        </w:rPr>
        <w:t xml:space="preserve">high on </w:t>
      </w:r>
      <w:r w:rsidR="004B4A87">
        <w:rPr>
          <w:rStyle w:val="product-code"/>
        </w:rPr>
        <w:t>impact</w:t>
      </w:r>
      <w:r>
        <w:rPr>
          <w:rStyle w:val="product-code"/>
        </w:rPr>
        <w:t>, no pull-down</w:t>
      </w:r>
      <w:r w:rsidR="005B7A6F">
        <w:rPr>
          <w:rStyle w:val="product-code"/>
        </w:rPr>
        <w:t xml:space="preserve"> needed</w:t>
      </w:r>
      <w:r>
        <w:rPr>
          <w:rStyle w:val="product-code"/>
        </w:rPr>
        <w:t>.</w:t>
      </w:r>
    </w:p>
    <w:p w:rsidR="00F70E78" w:rsidRDefault="00DF6A6D" w:rsidP="00576E47">
      <w:pPr>
        <w:spacing w:before="240"/>
        <w:ind w:left="720"/>
        <w:rPr>
          <w:rStyle w:val="product-code"/>
        </w:rPr>
      </w:pPr>
      <w:r>
        <w:rPr>
          <w:rStyle w:val="product-code"/>
        </w:rPr>
        <w:tab/>
      </w:r>
      <w:proofErr w:type="gramStart"/>
      <w:r w:rsidR="00F70E78">
        <w:rPr>
          <w:rStyle w:val="product-code"/>
        </w:rPr>
        <w:t xml:space="preserve">5 volt </w:t>
      </w:r>
      <w:proofErr w:type="spellStart"/>
      <w:r w:rsidR="004B4A87">
        <w:rPr>
          <w:rStyle w:val="product-code"/>
        </w:rPr>
        <w:t>Zener</w:t>
      </w:r>
      <w:proofErr w:type="spellEnd"/>
      <w:r w:rsidR="00576E47">
        <w:rPr>
          <w:rStyle w:val="product-code"/>
        </w:rPr>
        <w:t xml:space="preserve"> &amp;</w:t>
      </w:r>
      <w:r w:rsidR="004B4A87">
        <w:rPr>
          <w:rStyle w:val="product-code"/>
        </w:rPr>
        <w:t xml:space="preserve"> </w:t>
      </w:r>
      <w:r w:rsidR="00576E47">
        <w:rPr>
          <w:rStyle w:val="product-code"/>
        </w:rPr>
        <w:t xml:space="preserve">1M resistor </w:t>
      </w:r>
      <w:r w:rsidR="004B4A87">
        <w:rPr>
          <w:rStyle w:val="product-code"/>
        </w:rPr>
        <w:t>across piezo</w:t>
      </w:r>
      <w:r w:rsidR="00576E47">
        <w:rPr>
          <w:rStyle w:val="product-code"/>
        </w:rPr>
        <w:t xml:space="preserve">, glue assembly </w:t>
      </w:r>
      <w:r w:rsidR="004B4A87">
        <w:rPr>
          <w:rStyle w:val="product-code"/>
        </w:rPr>
        <w:t>to substrate</w:t>
      </w:r>
      <w:r w:rsidR="00576E47">
        <w:rPr>
          <w:rStyle w:val="product-code"/>
        </w:rPr>
        <w:t>.</w:t>
      </w:r>
      <w:proofErr w:type="gramEnd"/>
      <w:r w:rsidR="00576E47">
        <w:rPr>
          <w:rStyle w:val="product-code"/>
        </w:rPr>
        <w:tab/>
      </w:r>
    </w:p>
    <w:p w:rsidR="00F10718" w:rsidRDefault="00576E47" w:rsidP="002E68CA">
      <w:pPr>
        <w:spacing w:before="240"/>
        <w:rPr>
          <w:rStyle w:val="product-code"/>
        </w:rPr>
      </w:pPr>
      <w:r>
        <w:rPr>
          <w:noProof/>
          <w:lang w:eastAsia="en-GB"/>
        </w:rPr>
        <w:pict>
          <v:shape id="_x0000_s1043" type="#_x0000_t32" style="position:absolute;margin-left:-24.15pt;margin-top:8.95pt;width:38.25pt;height:0;z-index:251676672" o:connectortype="straight"/>
        </w:pict>
      </w:r>
      <w:r>
        <w:rPr>
          <w:noProof/>
          <w:lang w:eastAsia="en-GB"/>
        </w:rPr>
        <w:pict>
          <v:shape id="_x0000_s1042" type="#_x0000_t32" style="position:absolute;margin-left:-24.15pt;margin-top:.05pt;width:0;height:8.9pt;z-index:251675648" o:connectortype="straight"/>
        </w:pict>
      </w:r>
      <w:r w:rsidR="00F10718">
        <w:rPr>
          <w:rStyle w:val="product-code"/>
        </w:rPr>
        <w:tab/>
        <w:t>0 volts</w:t>
      </w:r>
    </w:p>
    <w:p w:rsidR="0060041C" w:rsidRDefault="0060041C" w:rsidP="002E68CA">
      <w:pPr>
        <w:spacing w:before="240"/>
        <w:rPr>
          <w:rStyle w:val="product-code"/>
        </w:rPr>
      </w:pPr>
      <w:r>
        <w:rPr>
          <w:rStyle w:val="product-code"/>
        </w:rPr>
        <w:t xml:space="preserve">I have also been experimenting with the slower configurable clock speeds on the 08M2 </w:t>
      </w:r>
      <w:proofErr w:type="gramStart"/>
      <w:r>
        <w:rPr>
          <w:rStyle w:val="product-code"/>
        </w:rPr>
        <w:t>part</w:t>
      </w:r>
      <w:proofErr w:type="gramEnd"/>
      <w:r>
        <w:rPr>
          <w:rStyle w:val="product-code"/>
        </w:rPr>
        <w:t xml:space="preserve"> – very low current consumption, suitable for endless battery power (20uA) is entirely possible, with a software switch to higher clock speeds if needed. There is almost no end to what can be achieved with these modern wonders!</w:t>
      </w:r>
      <w:r w:rsidR="00DF6A6D" w:rsidRPr="00DF6A6D">
        <w:rPr>
          <w:noProof/>
          <w:lang w:eastAsia="en-GB"/>
        </w:rPr>
        <w:t xml:space="preserve"> </w:t>
      </w:r>
    </w:p>
    <w:p w:rsidR="006E558F" w:rsidRDefault="006E558F" w:rsidP="002E68CA">
      <w:pPr>
        <w:spacing w:before="240"/>
        <w:rPr>
          <w:rStyle w:val="product-code"/>
        </w:rPr>
      </w:pPr>
      <w:r>
        <w:rPr>
          <w:rStyle w:val="product-code"/>
        </w:rPr>
        <w:t>Another obvious project (found on the forum) was to read the value of a potentiometer with the built in A/D and then perform a variety of R</w:t>
      </w:r>
      <w:r w:rsidR="00182B3D">
        <w:rPr>
          <w:rStyle w:val="product-code"/>
        </w:rPr>
        <w:t xml:space="preserve">ed </w:t>
      </w:r>
      <w:r>
        <w:rPr>
          <w:rStyle w:val="product-code"/>
        </w:rPr>
        <w:t>G</w:t>
      </w:r>
      <w:r w:rsidR="00182B3D">
        <w:rPr>
          <w:rStyle w:val="product-code"/>
        </w:rPr>
        <w:t xml:space="preserve">reen </w:t>
      </w:r>
      <w:r>
        <w:rPr>
          <w:rStyle w:val="product-code"/>
        </w:rPr>
        <w:t xml:space="preserve">B </w:t>
      </w:r>
      <w:proofErr w:type="spellStart"/>
      <w:r w:rsidR="00182B3D">
        <w:rPr>
          <w:rStyle w:val="product-code"/>
        </w:rPr>
        <w:t>lue</w:t>
      </w:r>
      <w:proofErr w:type="spellEnd"/>
      <w:r w:rsidR="00182B3D">
        <w:rPr>
          <w:rStyle w:val="product-code"/>
        </w:rPr>
        <w:t xml:space="preserve"> </w:t>
      </w:r>
      <w:r>
        <w:rPr>
          <w:rStyle w:val="product-code"/>
        </w:rPr>
        <w:t xml:space="preserve">functions </w:t>
      </w:r>
      <w:r w:rsidR="00182B3D">
        <w:rPr>
          <w:rStyle w:val="product-code"/>
        </w:rPr>
        <w:t xml:space="preserve">with LEDs </w:t>
      </w:r>
      <w:r>
        <w:rPr>
          <w:rStyle w:val="product-code"/>
        </w:rPr>
        <w:t>on 3 of the output pins, i.e. combinations of RGB, endless fader, fire effect</w:t>
      </w:r>
      <w:r w:rsidR="000F5A95">
        <w:rPr>
          <w:rStyle w:val="product-code"/>
        </w:rPr>
        <w:t xml:space="preserve"> and so on. A simple idea but with endless applications – please share your successes!</w:t>
      </w:r>
    </w:p>
    <w:p w:rsidR="00020AC3" w:rsidRDefault="00020AC3" w:rsidP="002E68CA">
      <w:pPr>
        <w:spacing w:before="240"/>
      </w:pPr>
      <w:r>
        <w:rPr>
          <w:rStyle w:val="product-code"/>
        </w:rPr>
        <w:t xml:space="preserve">Gareth Evans </w:t>
      </w:r>
      <w:r w:rsidR="00575D4C">
        <w:rPr>
          <w:rStyle w:val="product-code"/>
        </w:rPr>
        <w:t xml:space="preserve">email: </w:t>
      </w:r>
      <w:r>
        <w:rPr>
          <w:rStyle w:val="product-code"/>
        </w:rPr>
        <w:t>g4xat@ntlworld.com</w:t>
      </w:r>
    </w:p>
    <w:sectPr w:rsidR="00020AC3" w:rsidSect="0060041C">
      <w:pgSz w:w="11906" w:h="16838" w:code="9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1B7E"/>
    <w:rsid w:val="00020AC3"/>
    <w:rsid w:val="00023088"/>
    <w:rsid w:val="00024853"/>
    <w:rsid w:val="000F5A95"/>
    <w:rsid w:val="00182B3D"/>
    <w:rsid w:val="00221682"/>
    <w:rsid w:val="0026701A"/>
    <w:rsid w:val="002B1B33"/>
    <w:rsid w:val="002E68CA"/>
    <w:rsid w:val="00300385"/>
    <w:rsid w:val="003555B0"/>
    <w:rsid w:val="00450953"/>
    <w:rsid w:val="004B4A87"/>
    <w:rsid w:val="00516AF7"/>
    <w:rsid w:val="005366B9"/>
    <w:rsid w:val="00575D4C"/>
    <w:rsid w:val="00576E47"/>
    <w:rsid w:val="005B53CE"/>
    <w:rsid w:val="005B7A6F"/>
    <w:rsid w:val="0060041C"/>
    <w:rsid w:val="006A18FC"/>
    <w:rsid w:val="006B6301"/>
    <w:rsid w:val="006E558F"/>
    <w:rsid w:val="007655F1"/>
    <w:rsid w:val="00781B7E"/>
    <w:rsid w:val="007F7F20"/>
    <w:rsid w:val="00956B64"/>
    <w:rsid w:val="009C65F8"/>
    <w:rsid w:val="00B044C3"/>
    <w:rsid w:val="00D049DE"/>
    <w:rsid w:val="00D50ABA"/>
    <w:rsid w:val="00DC2C0F"/>
    <w:rsid w:val="00DF6A6D"/>
    <w:rsid w:val="00F06B82"/>
    <w:rsid w:val="00F10718"/>
    <w:rsid w:val="00F14D4B"/>
    <w:rsid w:val="00F7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7"/>
        <o:r id="V:Rule14" type="connector" idref="#_x0000_s1026"/>
        <o:r id="V:Rule15" type="connector" idref="#_x0000_s1031"/>
        <o:r id="V:Rule16" type="connector" idref="#_x0000_s1030"/>
        <o:r id="V:Rule17" type="connector" idref="#_x0000_s1028"/>
        <o:r id="V:Rule18" type="connector" idref="#_x0000_s1029"/>
        <o:r id="V:Rule19" type="connector" idref="#_x0000_s1034"/>
        <o:r id="V:Rule20" type="connector" idref="#_x0000_s1036"/>
        <o:r id="V:Rule21" type="connector" idref="#_x0000_s1038"/>
        <o:r id="V:Rule22" type="connector" idref="#_x0000_s1037"/>
        <o:r id="V:Rule23" type="connector" idref="#_x0000_s1032"/>
        <o:r id="V:Rule24" type="connector" idref="#_x0000_s1033"/>
        <o:r id="V:Rule26" type="connector" idref="#_x0000_s1040"/>
        <o:r id="V:Rule28" type="connector" idref="#_x0000_s1041"/>
        <o:r id="V:Rule30" type="connector" idref="#_x0000_s1042"/>
        <o:r id="V:Rule3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01A"/>
    <w:rPr>
      <w:color w:val="0000FF" w:themeColor="hyperlink"/>
      <w:u w:val="single"/>
    </w:rPr>
  </w:style>
  <w:style w:type="character" w:customStyle="1" w:styleId="product-code">
    <w:name w:val="product-code"/>
    <w:basedOn w:val="DefaultParagraphFont"/>
    <w:rsid w:val="002E68CA"/>
  </w:style>
  <w:style w:type="paragraph" w:styleId="BalloonText">
    <w:name w:val="Balloon Text"/>
    <w:basedOn w:val="Normal"/>
    <w:link w:val="BalloonTextChar"/>
    <w:uiPriority w:val="99"/>
    <w:semiHidden/>
    <w:unhideWhenUsed/>
    <w:rsid w:val="00DF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caxeforum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jprojects.blogspot.com/2011/12/echo-box-using-picaxe-08m-complete.html" TargetMode="External"/><Relationship Id="rId4" Type="http://schemas.openxmlformats.org/officeDocument/2006/relationships/hyperlink" Target="http://www.instructable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Gareth</cp:lastModifiedBy>
  <cp:revision>2</cp:revision>
  <dcterms:created xsi:type="dcterms:W3CDTF">2013-07-07T16:37:00Z</dcterms:created>
  <dcterms:modified xsi:type="dcterms:W3CDTF">2013-07-07T16:37:00Z</dcterms:modified>
</cp:coreProperties>
</file>